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8F3898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4AC7" wp14:editId="5594A535">
                <wp:simplePos x="0" y="0"/>
                <wp:positionH relativeFrom="column">
                  <wp:posOffset>5441232</wp:posOffset>
                </wp:positionH>
                <wp:positionV relativeFrom="paragraph">
                  <wp:posOffset>21866</wp:posOffset>
                </wp:positionV>
                <wp:extent cx="1600873" cy="1192696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73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30569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284" w:right="-213" w:hanging="425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Réservation :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8.45pt;margin-top:1.7pt;width:126.05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30569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284" w:right="-213" w:hanging="425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60200 COMPIEGNE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Réservation :</w:t>
                      </w:r>
                    </w:p>
                    <w:p w:rsidR="00AA34C7" w:rsidRDefault="00AA34C7" w:rsidP="00AA34C7">
                      <w:r>
                        <w:t xml:space="preserve">            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77B3" wp14:editId="79D4BD4E">
                <wp:simplePos x="0" y="0"/>
                <wp:positionH relativeFrom="column">
                  <wp:posOffset>-85431</wp:posOffset>
                </wp:positionH>
                <wp:positionV relativeFrom="paragraph">
                  <wp:posOffset>20709</wp:posOffset>
                </wp:positionV>
                <wp:extent cx="2306320" cy="105029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Réservation :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6.75pt;margin-top:1.65pt;width:181.6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Réservation :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  <w:r w:rsidR="006A2970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B1EE" wp14:editId="1988CB75">
                <wp:simplePos x="0" y="0"/>
                <wp:positionH relativeFrom="column">
                  <wp:posOffset>2317200</wp:posOffset>
                </wp:positionH>
                <wp:positionV relativeFrom="paragraph">
                  <wp:posOffset>130336</wp:posOffset>
                </wp:positionV>
                <wp:extent cx="2511188" cy="75057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6A2970" w:rsidRDefault="006A2970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 xml:space="preserve">  </w:t>
                            </w:r>
                            <w:r w:rsidR="00CC7A52" w:rsidRPr="006A2970"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6A2970" w:rsidRDefault="006A2970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>Art-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0"/>
                              </w:rPr>
                              <w:t>thérapeute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2.45pt;margin-top:10.25pt;width:197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" fillcolor="white [3201]" stroked="f" strokeweight=".5pt">
                <v:textbox>
                  <w:txbxContent>
                    <w:p w:rsidR="003A5FE8" w:rsidRPr="006A2970" w:rsidRDefault="006A2970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</w:pPr>
                      <w:r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 xml:space="preserve">  </w:t>
                      </w:r>
                      <w:r w:rsidR="00CC7A52" w:rsidRPr="006A2970"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6A2970" w:rsidRDefault="006A2970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>Art-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0"/>
                        </w:rPr>
                        <w:t>thérapeute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</w:p>
    <w:p w:rsidR="00CC7A52" w:rsidRPr="00CC7A52" w:rsidRDefault="00CC7A52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2629B8" w:rsidRDefault="002629B8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</w:t>
      </w:r>
    </w:p>
    <w:p w:rsidR="00CC7A52" w:rsidRPr="006A2970" w:rsidRDefault="002629B8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>
        <w:rPr>
          <w:rFonts w:ascii="Gentium Book Basic" w:hAnsi="Gentium Book Basic"/>
          <w:sz w:val="32"/>
        </w:rPr>
        <w:t xml:space="preserve">         </w:t>
      </w:r>
      <w:r w:rsidR="006A2970">
        <w:rPr>
          <w:rFonts w:ascii="Gentium Book Basic" w:hAnsi="Gentium Book Basic"/>
          <w:sz w:val="32"/>
        </w:rPr>
        <w:t xml:space="preserve">  </w:t>
      </w:r>
      <w:r>
        <w:rPr>
          <w:rFonts w:ascii="Gentium Book Basic" w:hAnsi="Gentium Book Basic"/>
          <w:sz w:val="32"/>
        </w:rPr>
        <w:t xml:space="preserve">  </w:t>
      </w:r>
      <w:r w:rsidR="009631BB">
        <w:rPr>
          <w:rFonts w:ascii="Gentium Book Basic" w:hAnsi="Gentium Book Basic"/>
          <w:sz w:val="32"/>
        </w:rPr>
        <w:t xml:space="preserve"> </w:t>
      </w:r>
      <w:r w:rsidR="009631BB" w:rsidRPr="006A2970">
        <w:rPr>
          <w:rFonts w:ascii="Gentium Book Basic" w:hAnsi="Gentium Book Basic"/>
          <w:sz w:val="28"/>
        </w:rPr>
        <w:t>FICHE D’INSCRIPTION SEANCES EN GROUPE</w:t>
      </w:r>
    </w:p>
    <w:p w:rsidR="00B65F62" w:rsidRDefault="00B65F62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 w:rsidRPr="006A2970">
        <w:rPr>
          <w:rFonts w:ascii="Gentium Book Basic" w:hAnsi="Gentium Book Basic"/>
          <w:sz w:val="28"/>
        </w:rPr>
        <w:t xml:space="preserve">                </w:t>
      </w:r>
      <w:r w:rsidR="00FD2F65" w:rsidRPr="006A2970">
        <w:rPr>
          <w:rFonts w:ascii="Gentium Book Basic" w:hAnsi="Gentium Book Basic"/>
          <w:sz w:val="28"/>
        </w:rPr>
        <w:t xml:space="preserve"> </w:t>
      </w:r>
      <w:r w:rsidRPr="006A2970">
        <w:rPr>
          <w:rFonts w:ascii="Gentium Book Basic" w:hAnsi="Gentium Book Basic"/>
          <w:sz w:val="28"/>
        </w:rPr>
        <w:t>Modalités d’inscription et d’annulation</w:t>
      </w:r>
    </w:p>
    <w:p w:rsidR="002B35E6" w:rsidRDefault="002B35E6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9B2BE7" w:rsidRDefault="009B2BE7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FF10EE" w:rsidRDefault="00FF10EE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FF10EE" w:rsidRDefault="00FF10EE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9B2BE7" w:rsidRDefault="009B2BE7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9B2BE7" w:rsidRPr="009B2BE7" w:rsidRDefault="009B2BE7" w:rsidP="009631BB">
      <w:pPr>
        <w:spacing w:after="0" w:line="240" w:lineRule="auto"/>
        <w:jc w:val="center"/>
        <w:rPr>
          <w:rFonts w:ascii="Gentium Book Basic" w:hAnsi="Gentium Book Basic"/>
          <w:sz w:val="52"/>
        </w:rPr>
      </w:pPr>
      <w:r>
        <w:rPr>
          <w:rFonts w:ascii="Gentium Book Basic" w:hAnsi="Gentium Book Basic"/>
          <w:sz w:val="52"/>
        </w:rPr>
        <w:t xml:space="preserve">       </w:t>
      </w:r>
      <w:r w:rsidRPr="009B2BE7">
        <w:rPr>
          <w:rFonts w:ascii="Gentium Book Basic" w:hAnsi="Gentium Book Basic"/>
          <w:sz w:val="52"/>
        </w:rPr>
        <w:t>DES COULEURS POUR GRANDIR</w:t>
      </w:r>
    </w:p>
    <w:p w:rsidR="009B2BE7" w:rsidRDefault="009B2BE7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9B2BE7" w:rsidRDefault="009B2BE7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FF10EE" w:rsidRDefault="00FF10EE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FF10EE" w:rsidRDefault="00FF10EE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FF10EE" w:rsidRDefault="00FF10EE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9B2BE7" w:rsidRPr="006A2970" w:rsidRDefault="009B2BE7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5B4D7A" w:rsidRDefault="005B4D7A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 w:rsidRPr="005B4D7A">
        <w:rPr>
          <w:rStyle w:val="lev"/>
          <w:rFonts w:ascii="Bookman Old Style" w:hAnsi="Bookman Old Style"/>
          <w:sz w:val="32"/>
        </w:rPr>
        <w:t>Apprendre</w:t>
      </w:r>
      <w:r w:rsidRPr="005B4D7A">
        <w:rPr>
          <w:rStyle w:val="lev"/>
          <w:rFonts w:ascii="Bookman Old Style" w:hAnsi="Bookman Old Style"/>
          <w:sz w:val="32"/>
        </w:rPr>
        <w:t xml:space="preserve"> à reconnaître et à gérer son</w:t>
      </w:r>
      <w:r w:rsidRPr="005B4D7A">
        <w:rPr>
          <w:rFonts w:ascii="Bookman Old Style" w:hAnsi="Bookman Old Style"/>
          <w:b/>
          <w:bCs/>
          <w:sz w:val="32"/>
        </w:rPr>
        <w:t> stress</w:t>
      </w:r>
    </w:p>
    <w:p w:rsidR="003E0B30" w:rsidRPr="00266196" w:rsidRDefault="005B4D7A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Mercredi 21 novembre</w:t>
      </w:r>
      <w:r w:rsidR="003E0B30" w:rsidRPr="00266196">
        <w:rPr>
          <w:sz w:val="28"/>
          <w:szCs w:val="30"/>
        </w:rPr>
        <w:t> </w:t>
      </w:r>
      <w:r w:rsidR="00266196" w:rsidRPr="00266196">
        <w:rPr>
          <w:b/>
          <w:sz w:val="28"/>
          <w:szCs w:val="30"/>
        </w:rPr>
        <w:tab/>
      </w:r>
      <w:r>
        <w:rPr>
          <w:b/>
          <w:sz w:val="28"/>
          <w:szCs w:val="30"/>
        </w:rPr>
        <w:t>2018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 w:rsidR="005B4D7A">
        <w:rPr>
          <w:sz w:val="24"/>
          <w:szCs w:val="30"/>
        </w:rPr>
        <w:t>17h00 – 18h00</w:t>
      </w:r>
    </w:p>
    <w:p w:rsidR="009B2BE7" w:rsidRDefault="009B2BE7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</w:p>
    <w:p w:rsidR="001D3267" w:rsidRPr="005B4D7A" w:rsidRDefault="005B4D7A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32"/>
          <w:szCs w:val="30"/>
        </w:rPr>
      </w:pPr>
      <w:r w:rsidRPr="005B4D7A">
        <w:rPr>
          <w:rFonts w:ascii="Bookman Old Style" w:hAnsi="Bookman Old Style" w:cstheme="minorHAnsi"/>
          <w:b/>
          <w:sz w:val="32"/>
          <w:szCs w:val="30"/>
        </w:rPr>
        <w:t>Gagner en estime de soi et en confiance en soi</w:t>
      </w:r>
    </w:p>
    <w:p w:rsidR="003E0B30" w:rsidRPr="00266196" w:rsidRDefault="005B4D7A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Mercredi 5 décembre 2018 </w:t>
      </w:r>
      <w:r w:rsidR="003E0B30" w:rsidRPr="00266196">
        <w:rPr>
          <w:sz w:val="28"/>
          <w:szCs w:val="30"/>
        </w:rPr>
        <w:t> 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 w:rsidR="005B4D7A">
        <w:rPr>
          <w:sz w:val="24"/>
          <w:szCs w:val="30"/>
        </w:rPr>
        <w:t>17</w:t>
      </w:r>
      <w:r>
        <w:rPr>
          <w:sz w:val="24"/>
          <w:szCs w:val="30"/>
        </w:rPr>
        <w:t>h</w:t>
      </w:r>
      <w:r w:rsidR="005B4D7A">
        <w:rPr>
          <w:sz w:val="24"/>
          <w:szCs w:val="30"/>
        </w:rPr>
        <w:t xml:space="preserve">00 </w:t>
      </w:r>
      <w:r>
        <w:rPr>
          <w:sz w:val="24"/>
          <w:szCs w:val="30"/>
        </w:rPr>
        <w:t>– 18h00</w:t>
      </w:r>
    </w:p>
    <w:p w:rsidR="009B2BE7" w:rsidRPr="005F4CC2" w:rsidRDefault="009B2BE7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</w:p>
    <w:p w:rsidR="003E0B30" w:rsidRPr="00DB0F8B" w:rsidRDefault="005B4D7A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28"/>
        </w:rPr>
        <w:t>Surmonter les difficultés relationnelles</w:t>
      </w:r>
    </w:p>
    <w:p w:rsidR="002629B8" w:rsidRPr="00266196" w:rsidRDefault="005B4D7A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Mercredi 19 décembre 2018</w:t>
      </w:r>
      <w:r w:rsidR="002629B8" w:rsidRPr="00266196">
        <w:rPr>
          <w:sz w:val="28"/>
          <w:szCs w:val="30"/>
        </w:rPr>
        <w:t xml:space="preserve"> </w:t>
      </w:r>
    </w:p>
    <w:p w:rsid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</w:t>
      </w:r>
      <w:r w:rsidR="005B4D7A">
        <w:rPr>
          <w:sz w:val="24"/>
          <w:szCs w:val="30"/>
        </w:rPr>
        <w:t>7</w:t>
      </w:r>
      <w:r>
        <w:rPr>
          <w:sz w:val="24"/>
          <w:szCs w:val="30"/>
        </w:rPr>
        <w:t>h00 – 1</w:t>
      </w:r>
      <w:r w:rsidR="005B4D7A">
        <w:rPr>
          <w:sz w:val="24"/>
          <w:szCs w:val="30"/>
        </w:rPr>
        <w:t>8</w:t>
      </w:r>
      <w:r>
        <w:rPr>
          <w:sz w:val="24"/>
          <w:szCs w:val="30"/>
        </w:rPr>
        <w:t>h</w:t>
      </w:r>
      <w:r w:rsidR="005B4D7A">
        <w:rPr>
          <w:sz w:val="24"/>
          <w:szCs w:val="30"/>
        </w:rPr>
        <w:t>00</w:t>
      </w:r>
    </w:p>
    <w:p w:rsidR="009B2BE7" w:rsidRPr="002629B8" w:rsidRDefault="009B2BE7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</w:p>
    <w:p w:rsidR="003E0B30" w:rsidRPr="002629B8" w:rsidRDefault="005B4D7A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Cs w:val="30"/>
        </w:rPr>
      </w:pPr>
      <w:r>
        <w:rPr>
          <w:rFonts w:ascii="Bookman Old Style" w:eastAsia="Arial Unicode MS" w:hAnsi="Bookman Old Style" w:cs="Arial Unicode MS"/>
          <w:b/>
          <w:sz w:val="28"/>
        </w:rPr>
        <w:t>Développer sa créativité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 xml:space="preserve">Vendredi </w:t>
      </w:r>
      <w:r w:rsidR="005B4D7A">
        <w:rPr>
          <w:b/>
          <w:sz w:val="28"/>
          <w:szCs w:val="30"/>
        </w:rPr>
        <w:t>28 décembre 2018</w:t>
      </w:r>
      <w:r w:rsidRPr="00266196">
        <w:rPr>
          <w:sz w:val="28"/>
          <w:szCs w:val="30"/>
        </w:rPr>
        <w:t> 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5B4D7A">
        <w:rPr>
          <w:sz w:val="24"/>
          <w:szCs w:val="30"/>
        </w:rPr>
        <w:t>15</w:t>
      </w:r>
      <w:r>
        <w:rPr>
          <w:sz w:val="24"/>
          <w:szCs w:val="30"/>
        </w:rPr>
        <w:t>h00</w:t>
      </w:r>
      <w:r w:rsidRPr="002D57B4">
        <w:rPr>
          <w:sz w:val="24"/>
          <w:szCs w:val="30"/>
        </w:rPr>
        <w:t xml:space="preserve"> – 1</w:t>
      </w:r>
      <w:r w:rsidR="005B4D7A">
        <w:rPr>
          <w:sz w:val="24"/>
          <w:szCs w:val="30"/>
        </w:rPr>
        <w:t>6</w:t>
      </w:r>
      <w:r w:rsidRPr="002D57B4">
        <w:rPr>
          <w:sz w:val="24"/>
          <w:szCs w:val="30"/>
        </w:rPr>
        <w:t>h</w:t>
      </w:r>
      <w:r w:rsidR="005B4D7A">
        <w:rPr>
          <w:sz w:val="24"/>
          <w:szCs w:val="30"/>
        </w:rPr>
        <w:t>00</w:t>
      </w:r>
    </w:p>
    <w:p w:rsidR="002B35E6" w:rsidRDefault="002B35E6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</w:p>
    <w:p w:rsidR="009B2BE7" w:rsidRPr="009B2BE7" w:rsidRDefault="009B2BE7" w:rsidP="006A2970">
      <w:pPr>
        <w:spacing w:after="0" w:line="240" w:lineRule="auto"/>
        <w:ind w:left="709"/>
        <w:jc w:val="both"/>
        <w:rPr>
          <w:sz w:val="24"/>
          <w:szCs w:val="30"/>
        </w:rPr>
      </w:pPr>
      <w:r>
        <w:rPr>
          <w:b/>
          <w:sz w:val="24"/>
          <w:szCs w:val="30"/>
        </w:rPr>
        <w:t xml:space="preserve">Tarif pour le stage de 4 séances : </w:t>
      </w:r>
      <w:r w:rsidRPr="009B2BE7">
        <w:rPr>
          <w:sz w:val="24"/>
          <w:szCs w:val="30"/>
        </w:rPr>
        <w:t>100 euros par enfant</w:t>
      </w:r>
    </w:p>
    <w:p w:rsidR="009B2BE7" w:rsidRDefault="009B2BE7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</w:p>
    <w:p w:rsidR="009B2BE7" w:rsidRDefault="009B2BE7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</w:p>
    <w:p w:rsidR="009B2BE7" w:rsidRDefault="009B2BE7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</w:p>
    <w:p w:rsidR="009B2BE7" w:rsidRDefault="009B2BE7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</w:p>
    <w:p w:rsidR="002B35E6" w:rsidRPr="006A2970" w:rsidRDefault="002B35E6" w:rsidP="006A2970">
      <w:pPr>
        <w:spacing w:after="0" w:line="240" w:lineRule="auto"/>
        <w:ind w:left="709"/>
        <w:jc w:val="both"/>
        <w:rPr>
          <w:sz w:val="28"/>
          <w:szCs w:val="30"/>
        </w:rPr>
      </w:pPr>
    </w:p>
    <w:p w:rsidR="009B2BE7" w:rsidRDefault="00AD4F6A" w:rsidP="00AD4F6A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</w:p>
    <w:p w:rsidR="009B2BE7" w:rsidRDefault="009B2BE7" w:rsidP="00AD4F6A">
      <w:pPr>
        <w:spacing w:after="0" w:line="240" w:lineRule="auto"/>
        <w:ind w:left="709"/>
        <w:jc w:val="both"/>
        <w:rPr>
          <w:sz w:val="28"/>
          <w:szCs w:val="30"/>
        </w:rPr>
      </w:pPr>
    </w:p>
    <w:p w:rsidR="009B2BE7" w:rsidRDefault="009B2BE7" w:rsidP="00AD4F6A">
      <w:pPr>
        <w:spacing w:after="0" w:line="240" w:lineRule="auto"/>
        <w:ind w:left="709"/>
        <w:jc w:val="both"/>
        <w:rPr>
          <w:sz w:val="28"/>
          <w:szCs w:val="30"/>
        </w:rPr>
      </w:pPr>
    </w:p>
    <w:p w:rsidR="009B2BE7" w:rsidRDefault="009B2BE7" w:rsidP="00AD4F6A">
      <w:pPr>
        <w:spacing w:after="0" w:line="240" w:lineRule="auto"/>
        <w:ind w:left="709"/>
        <w:jc w:val="both"/>
        <w:rPr>
          <w:sz w:val="28"/>
          <w:szCs w:val="30"/>
        </w:rPr>
      </w:pPr>
    </w:p>
    <w:p w:rsidR="009B2BE7" w:rsidRDefault="009B2BE7" w:rsidP="00AD4F6A">
      <w:pPr>
        <w:spacing w:after="0" w:line="240" w:lineRule="auto"/>
        <w:ind w:left="709"/>
        <w:jc w:val="both"/>
        <w:rPr>
          <w:sz w:val="28"/>
          <w:szCs w:val="30"/>
        </w:rPr>
      </w:pPr>
    </w:p>
    <w:p w:rsidR="009B2BE7" w:rsidRDefault="009B2BE7" w:rsidP="00AD4F6A">
      <w:pPr>
        <w:spacing w:after="0" w:line="240" w:lineRule="auto"/>
        <w:ind w:left="709"/>
        <w:jc w:val="both"/>
        <w:rPr>
          <w:sz w:val="28"/>
          <w:szCs w:val="30"/>
        </w:rPr>
      </w:pPr>
    </w:p>
    <w:p w:rsidR="009B2BE7" w:rsidRDefault="009B2BE7" w:rsidP="00AD4F6A">
      <w:pPr>
        <w:spacing w:after="0" w:line="240" w:lineRule="auto"/>
        <w:ind w:left="709"/>
        <w:jc w:val="both"/>
        <w:rPr>
          <w:sz w:val="28"/>
          <w:szCs w:val="30"/>
        </w:rPr>
      </w:pPr>
    </w:p>
    <w:p w:rsidR="00591277" w:rsidRPr="00AD4F6A" w:rsidRDefault="00AD4F6A" w:rsidP="00AD4F6A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ab/>
      </w: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5B4D7A">
        <w:rPr>
          <w:rFonts w:cstheme="minorHAnsi"/>
          <w:sz w:val="24"/>
        </w:rPr>
        <w:t xml:space="preserve"> inscription d’un enfant </w:t>
      </w:r>
      <w:r w:rsidRPr="00272719">
        <w:rPr>
          <w:rFonts w:cstheme="minorHAnsi"/>
          <w:sz w:val="24"/>
        </w:rPr>
        <w:t xml:space="preserve">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F762FF" w:rsidRPr="005B4D7A" w:rsidRDefault="00F762FF" w:rsidP="00D153B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6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</w:t>
        </w:r>
        <w:r w:rsidR="009B41A1">
          <w:rPr>
            <w:rStyle w:val="Lienhypertexte"/>
            <w:rFonts w:cstheme="minorHAnsi"/>
            <w:color w:val="auto"/>
            <w:sz w:val="24"/>
          </w:rPr>
          <w:t>e</w:t>
        </w:r>
        <w:r w:rsidR="009631BB" w:rsidRPr="00272719">
          <w:rPr>
            <w:rStyle w:val="Lienhypertexte"/>
            <w:rFonts w:cstheme="minorHAnsi"/>
            <w:color w:val="auto"/>
            <w:sz w:val="24"/>
          </w:rPr>
          <w:t>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</w:t>
      </w:r>
      <w:r w:rsidR="00D153BE">
        <w:rPr>
          <w:rFonts w:cstheme="minorHAnsi"/>
          <w:sz w:val="24"/>
        </w:rPr>
        <w:t>e fois le montant correspondant</w:t>
      </w:r>
      <w:r w:rsidR="005B4D7A">
        <w:rPr>
          <w:rFonts w:cstheme="minorHAnsi"/>
          <w:sz w:val="24"/>
        </w:rPr>
        <w:t xml:space="preserve"> </w:t>
      </w:r>
      <w:r w:rsidR="009631BB" w:rsidRPr="00272719">
        <w:rPr>
          <w:rFonts w:cstheme="minorHAnsi"/>
          <w:sz w:val="24"/>
        </w:rPr>
        <w:t xml:space="preserve">à la ou </w:t>
      </w:r>
      <w:proofErr w:type="gramStart"/>
      <w:r w:rsidR="009631BB" w:rsidRPr="00272719">
        <w:rPr>
          <w:rFonts w:cstheme="minorHAnsi"/>
          <w:sz w:val="24"/>
        </w:rPr>
        <w:t>les séances crédité</w:t>
      </w:r>
      <w:proofErr w:type="gramEnd"/>
      <w:r w:rsidR="009631BB" w:rsidRPr="00272719">
        <w:rPr>
          <w:rFonts w:cstheme="minorHAnsi"/>
          <w:sz w:val="24"/>
        </w:rPr>
        <w:t xml:space="preserve"> sur mon compte bancaire</w:t>
      </w:r>
      <w:r w:rsidR="009631BB"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volonté.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9B2BE7" w:rsidRPr="00FF10EE" w:rsidRDefault="00F762FF" w:rsidP="00FF10E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5B4D7A" w:rsidRDefault="005B4D7A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AD4F6A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</w:p>
    <w:p w:rsidR="00AD4F6A" w:rsidRPr="00272719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bookmarkStart w:id="0" w:name="_GoBack"/>
      <w:bookmarkEnd w:id="0"/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NOM …………………………………………………………</w:t>
      </w:r>
      <w:r>
        <w:rPr>
          <w:rFonts w:ascii="Georgia" w:hAnsi="Georgia"/>
          <w:sz w:val="24"/>
        </w:rPr>
        <w:tab/>
        <w:t>Prénom………………………………………………………</w:t>
      </w:r>
    </w:p>
    <w:p w:rsidR="005B4D7A" w:rsidRDefault="005B4D7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Pour l’enfant ……………………………………………………………………………………………………………………</w:t>
      </w:r>
    </w:p>
    <w:p w:rsidR="00AD4F6A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Adresse ……………………………………………………………………………………………………………………………</w:t>
      </w:r>
    </w:p>
    <w:p w:rsidR="00AD4F6A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Téléphone …………………………………………………Mail ………………………………………….@...................</w:t>
      </w: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C86E1D" w:rsidRDefault="00C86E1D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 xml:space="preserve">, </w:t>
      </w:r>
      <w:r w:rsidR="00FE21D4">
        <w:rPr>
          <w:sz w:val="28"/>
          <w:szCs w:val="30"/>
        </w:rPr>
        <w:t>b</w:t>
      </w:r>
      <w:r w:rsidRPr="0030112C">
        <w:rPr>
          <w:sz w:val="28"/>
          <w:szCs w:val="30"/>
        </w:rPr>
        <w:t>on pour accord »</w:t>
      </w:r>
    </w:p>
    <w:p w:rsidR="00C86E1D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2629B8">
      <w:pgSz w:w="11906" w:h="16838"/>
      <w:pgMar w:top="0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6DB41852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8BC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9B8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35E6"/>
    <w:rsid w:val="002B794D"/>
    <w:rsid w:val="002B797E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697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13C7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0D0F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4D7A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2970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B12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3898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2BE7"/>
    <w:rsid w:val="009B3B6D"/>
    <w:rsid w:val="009B41A1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4F6A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153BE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1D4"/>
    <w:rsid w:val="00FE2FF6"/>
    <w:rsid w:val="00FE377B"/>
    <w:rsid w:val="00FE4A48"/>
    <w:rsid w:val="00FF10EE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B4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B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rth60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26</cp:revision>
  <cp:lastPrinted>2018-10-16T22:57:00Z</cp:lastPrinted>
  <dcterms:created xsi:type="dcterms:W3CDTF">2018-09-22T16:44:00Z</dcterms:created>
  <dcterms:modified xsi:type="dcterms:W3CDTF">2018-10-16T22:59:00Z</dcterms:modified>
</cp:coreProperties>
</file>